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AE65" w14:textId="2ABAC670" w:rsidR="00E072D7" w:rsidRDefault="00E072D7" w:rsidP="00FF0D8E">
      <w:pPr>
        <w:pStyle w:val="NormalWeb"/>
        <w:shd w:val="clear" w:color="auto" w:fill="FFFFFF"/>
        <w:spacing w:before="0" w:beforeAutospacing="0" w:after="90" w:afterAutospacing="0"/>
        <w:rPr>
          <w:color w:val="1D2129"/>
        </w:rPr>
      </w:pPr>
      <w:r>
        <w:rPr>
          <w:color w:val="1D2129"/>
        </w:rPr>
        <w:t>Dear All,</w:t>
      </w:r>
    </w:p>
    <w:p w14:paraId="5A5B7D6B" w14:textId="02E75DB2" w:rsidR="00E072D7" w:rsidRDefault="00E072D7" w:rsidP="00FF0D8E">
      <w:pPr>
        <w:pStyle w:val="NormalWeb"/>
        <w:shd w:val="clear" w:color="auto" w:fill="FFFFFF"/>
        <w:spacing w:before="0" w:beforeAutospacing="0" w:after="90" w:afterAutospacing="0"/>
        <w:rPr>
          <w:color w:val="1D2129"/>
        </w:rPr>
      </w:pPr>
    </w:p>
    <w:p w14:paraId="1B605555" w14:textId="7455B7F6" w:rsidR="00E072D7" w:rsidRDefault="00E072D7" w:rsidP="00FF0D8E">
      <w:pPr>
        <w:pStyle w:val="NormalWeb"/>
        <w:shd w:val="clear" w:color="auto" w:fill="FFFFFF"/>
        <w:spacing w:before="0" w:beforeAutospacing="0" w:after="90" w:afterAutospacing="0"/>
        <w:rPr>
          <w:color w:val="1D2129"/>
        </w:rPr>
      </w:pPr>
      <w:r>
        <w:rPr>
          <w:color w:val="1D2129"/>
        </w:rPr>
        <w:t>Warm greetings from the youth and children workers executive committee of the European Baptist Federation!</w:t>
      </w:r>
    </w:p>
    <w:p w14:paraId="177F593F" w14:textId="0B8F898D" w:rsidR="00E072D7" w:rsidRDefault="00E072D7" w:rsidP="00FF0D8E">
      <w:pPr>
        <w:pStyle w:val="NormalWeb"/>
        <w:shd w:val="clear" w:color="auto" w:fill="FFFFFF"/>
        <w:spacing w:before="0" w:beforeAutospacing="0" w:after="90" w:afterAutospacing="0"/>
        <w:rPr>
          <w:color w:val="1D2129"/>
        </w:rPr>
      </w:pPr>
    </w:p>
    <w:p w14:paraId="1C9C9A86" w14:textId="760C6EF2" w:rsidR="00E072D7" w:rsidRDefault="00E072D7" w:rsidP="00FF0D8E">
      <w:pPr>
        <w:pStyle w:val="NormalWeb"/>
        <w:shd w:val="clear" w:color="auto" w:fill="FFFFFF"/>
        <w:spacing w:before="0" w:beforeAutospacing="0" w:after="90" w:afterAutospacing="0"/>
        <w:rPr>
          <w:color w:val="1D2129"/>
        </w:rPr>
      </w:pPr>
      <w:r>
        <w:rPr>
          <w:color w:val="1D2129"/>
        </w:rPr>
        <w:t>We are happy to extend the invitation to the next annual conference which, as previously announced, will be held in Tallinn, Estonia, in January 16-20, 2020.</w:t>
      </w:r>
    </w:p>
    <w:p w14:paraId="45611EF1" w14:textId="77777777" w:rsidR="00E072D7" w:rsidRDefault="00E072D7" w:rsidP="00FF0D8E">
      <w:pPr>
        <w:pStyle w:val="NormalWeb"/>
        <w:shd w:val="clear" w:color="auto" w:fill="FFFFFF"/>
        <w:spacing w:before="0" w:beforeAutospacing="0" w:after="90" w:afterAutospacing="0"/>
        <w:rPr>
          <w:color w:val="1D2129"/>
        </w:rPr>
      </w:pPr>
    </w:p>
    <w:p w14:paraId="38377DFC" w14:textId="77777777" w:rsidR="00E448E6" w:rsidRDefault="00FF0D8E" w:rsidP="00FF0D8E">
      <w:pPr>
        <w:pStyle w:val="NormalWeb"/>
        <w:shd w:val="clear" w:color="auto" w:fill="FFFFFF"/>
        <w:spacing w:before="90" w:beforeAutospacing="0" w:after="90" w:afterAutospacing="0"/>
        <w:rPr>
          <w:color w:val="1D2129"/>
        </w:rPr>
      </w:pPr>
      <w:r w:rsidRPr="00E902AC">
        <w:rPr>
          <w:b/>
          <w:color w:val="1D2129"/>
        </w:rPr>
        <w:t>What</w:t>
      </w:r>
      <w:r w:rsidRPr="00FF0D8E">
        <w:rPr>
          <w:color w:val="1D2129"/>
        </w:rPr>
        <w:t xml:space="preserve">: </w:t>
      </w:r>
    </w:p>
    <w:p w14:paraId="03FFE3B5" w14:textId="408853DF" w:rsidR="00FF0D8E" w:rsidRDefault="00E072D7" w:rsidP="00FF0D8E">
      <w:pPr>
        <w:pStyle w:val="NormalWeb"/>
        <w:shd w:val="clear" w:color="auto" w:fill="FFFFFF"/>
        <w:spacing w:before="90" w:beforeAutospacing="0" w:after="90" w:afterAutospacing="0"/>
        <w:rPr>
          <w:color w:val="1D2129"/>
        </w:rPr>
      </w:pPr>
      <w:r>
        <w:rPr>
          <w:color w:val="1D2129"/>
        </w:rPr>
        <w:t>CONNECT</w:t>
      </w:r>
      <w:r w:rsidR="00E448E6">
        <w:rPr>
          <w:color w:val="1D2129"/>
        </w:rPr>
        <w:t xml:space="preserve"> </w:t>
      </w:r>
      <w:r w:rsidR="00B211C8">
        <w:rPr>
          <w:color w:val="1D2129"/>
        </w:rPr>
        <w:t xml:space="preserve">– </w:t>
      </w:r>
      <w:r>
        <w:rPr>
          <w:color w:val="1D2129"/>
        </w:rPr>
        <w:t>We are excited to introduce the new concept</w:t>
      </w:r>
      <w:r w:rsidR="00B211C8">
        <w:rPr>
          <w:color w:val="1D2129"/>
        </w:rPr>
        <w:t xml:space="preserve"> and content</w:t>
      </w:r>
      <w:r w:rsidR="00E448E6">
        <w:rPr>
          <w:color w:val="1D2129"/>
        </w:rPr>
        <w:br/>
        <w:t xml:space="preserve">MESSY CHURCH </w:t>
      </w:r>
      <w:r w:rsidR="00B211C8">
        <w:rPr>
          <w:color w:val="1D2129"/>
        </w:rPr>
        <w:t>–</w:t>
      </w:r>
      <w:r w:rsidR="00E448E6">
        <w:rPr>
          <w:color w:val="1D2129"/>
        </w:rPr>
        <w:t xml:space="preserve"> </w:t>
      </w:r>
      <w:r w:rsidR="00B211C8">
        <w:rPr>
          <w:color w:val="1D2129"/>
        </w:rPr>
        <w:t>How messy can a church get and what could be our share in it</w:t>
      </w:r>
      <w:r w:rsidR="00B211C8">
        <w:rPr>
          <w:color w:val="1D2129"/>
        </w:rPr>
        <w:br/>
        <w:t>IN MEMORIAM – Special time to remember Bob and do what he loved most</w:t>
      </w:r>
      <w:r w:rsidR="00FF0D8E" w:rsidRPr="00FF0D8E">
        <w:rPr>
          <w:color w:val="1D2129"/>
        </w:rPr>
        <w:br/>
      </w:r>
      <w:r w:rsidR="00B211C8">
        <w:rPr>
          <w:color w:val="1D2129"/>
        </w:rPr>
        <w:t>Also: w</w:t>
      </w:r>
      <w:r w:rsidR="00FF0D8E" w:rsidRPr="00FF0D8E">
        <w:rPr>
          <w:color w:val="1D2129"/>
        </w:rPr>
        <w:t>orship and prayer, Bible studies, plenaries</w:t>
      </w:r>
      <w:r w:rsidR="00FF0D8E">
        <w:rPr>
          <w:color w:val="1D2129"/>
        </w:rPr>
        <w:t xml:space="preserve"> and</w:t>
      </w:r>
      <w:r w:rsidR="00FF0D8E" w:rsidRPr="00FF0D8E">
        <w:rPr>
          <w:color w:val="1D2129"/>
        </w:rPr>
        <w:t xml:space="preserve"> workshops </w:t>
      </w:r>
      <w:r w:rsidR="00FF0D8E">
        <w:rPr>
          <w:color w:val="1D2129"/>
        </w:rPr>
        <w:t>as well as</w:t>
      </w:r>
      <w:r w:rsidR="00FF0D8E" w:rsidRPr="00FF0D8E">
        <w:rPr>
          <w:color w:val="1D2129"/>
        </w:rPr>
        <w:t xml:space="preserve"> </w:t>
      </w:r>
      <w:r w:rsidR="00FF0D8E">
        <w:rPr>
          <w:color w:val="1D2129"/>
        </w:rPr>
        <w:t xml:space="preserve">numerous </w:t>
      </w:r>
      <w:r w:rsidR="00FF0D8E" w:rsidRPr="00FF0D8E">
        <w:rPr>
          <w:color w:val="1D2129"/>
        </w:rPr>
        <w:t>other opportunities for sharing and interaction</w:t>
      </w:r>
    </w:p>
    <w:p w14:paraId="0FF045B7" w14:textId="77777777" w:rsidR="00081FA8" w:rsidRPr="00FF0D8E" w:rsidRDefault="00081FA8" w:rsidP="00FF0D8E">
      <w:pPr>
        <w:pStyle w:val="NormalWeb"/>
        <w:shd w:val="clear" w:color="auto" w:fill="FFFFFF"/>
        <w:spacing w:before="90" w:beforeAutospacing="0" w:after="90" w:afterAutospacing="0"/>
        <w:rPr>
          <w:color w:val="1D2129"/>
        </w:rPr>
      </w:pPr>
    </w:p>
    <w:p w14:paraId="0ACF42E4" w14:textId="2B8240D5" w:rsidR="00FF0D8E" w:rsidRPr="000E6EEE" w:rsidRDefault="00FF0D8E" w:rsidP="00FF0D8E">
      <w:pPr>
        <w:pStyle w:val="NormalWeb"/>
        <w:shd w:val="clear" w:color="auto" w:fill="FFFFFF"/>
        <w:spacing w:before="0" w:beforeAutospacing="0" w:after="90" w:afterAutospacing="0"/>
        <w:rPr>
          <w:color w:val="1D2129"/>
        </w:rPr>
      </w:pPr>
      <w:r w:rsidRPr="00E902AC">
        <w:rPr>
          <w:b/>
          <w:color w:val="1D2129"/>
        </w:rPr>
        <w:t>When</w:t>
      </w:r>
      <w:r w:rsidRPr="00FF0D8E">
        <w:rPr>
          <w:color w:val="1D2129"/>
        </w:rPr>
        <w:t>: January 1</w:t>
      </w:r>
      <w:r w:rsidR="004739FF">
        <w:rPr>
          <w:color w:val="1D2129"/>
        </w:rPr>
        <w:t>6</w:t>
      </w:r>
      <w:r w:rsidRPr="00FF0D8E">
        <w:rPr>
          <w:color w:val="1D2129"/>
        </w:rPr>
        <w:t>-2</w:t>
      </w:r>
      <w:r w:rsidR="004739FF">
        <w:rPr>
          <w:color w:val="1D2129"/>
        </w:rPr>
        <w:t>0</w:t>
      </w:r>
      <w:r w:rsidRPr="00FF0D8E">
        <w:rPr>
          <w:color w:val="1D2129"/>
        </w:rPr>
        <w:t xml:space="preserve"> (the conference begins with </w:t>
      </w:r>
      <w:r>
        <w:rPr>
          <w:color w:val="1D2129"/>
        </w:rPr>
        <w:t>dinner</w:t>
      </w:r>
      <w:r w:rsidRPr="00FF0D8E">
        <w:rPr>
          <w:color w:val="1D2129"/>
        </w:rPr>
        <w:t xml:space="preserve"> on Thursday evening, January 1</w:t>
      </w:r>
      <w:r w:rsidR="004739FF">
        <w:rPr>
          <w:color w:val="1D2129"/>
        </w:rPr>
        <w:t>6</w:t>
      </w:r>
      <w:r w:rsidRPr="00FF0D8E">
        <w:rPr>
          <w:color w:val="1D2129"/>
        </w:rPr>
        <w:t xml:space="preserve">, and ends with worship and </w:t>
      </w:r>
      <w:r>
        <w:rPr>
          <w:color w:val="1D2129"/>
        </w:rPr>
        <w:t>c</w:t>
      </w:r>
      <w:r w:rsidRPr="00FF0D8E">
        <w:rPr>
          <w:color w:val="1D2129"/>
        </w:rPr>
        <w:t xml:space="preserve">ommunion on Sunday evening, January </w:t>
      </w:r>
      <w:r w:rsidR="004739FF">
        <w:rPr>
          <w:color w:val="1D2129"/>
        </w:rPr>
        <w:t>19</w:t>
      </w:r>
      <w:r w:rsidRPr="00FF0D8E">
        <w:rPr>
          <w:color w:val="1D2129"/>
        </w:rPr>
        <w:t>. January 2</w:t>
      </w:r>
      <w:r w:rsidR="004739FF">
        <w:rPr>
          <w:color w:val="1D2129"/>
        </w:rPr>
        <w:t>0</w:t>
      </w:r>
      <w:r w:rsidRPr="00FF0D8E">
        <w:rPr>
          <w:color w:val="1D2129"/>
        </w:rPr>
        <w:t xml:space="preserve"> is the departure day.)</w:t>
      </w:r>
      <w:r w:rsidR="000E6EEE">
        <w:rPr>
          <w:color w:val="1D2129"/>
          <w:lang w:val="bg-BG"/>
        </w:rPr>
        <w:t xml:space="preserve"> </w:t>
      </w:r>
    </w:p>
    <w:p w14:paraId="4D9188B6" w14:textId="77777777" w:rsidR="00081FA8" w:rsidRPr="00FF0D8E" w:rsidRDefault="00081FA8" w:rsidP="00FF0D8E">
      <w:pPr>
        <w:pStyle w:val="NormalWeb"/>
        <w:shd w:val="clear" w:color="auto" w:fill="FFFFFF"/>
        <w:spacing w:before="0" w:beforeAutospacing="0" w:after="90" w:afterAutospacing="0"/>
        <w:rPr>
          <w:color w:val="1D2129"/>
        </w:rPr>
      </w:pPr>
    </w:p>
    <w:p w14:paraId="3FD0BF3E" w14:textId="2EEA9211" w:rsidR="00081FA8" w:rsidRDefault="00FF0D8E" w:rsidP="00FF0D8E">
      <w:pPr>
        <w:pStyle w:val="NormalWeb"/>
        <w:shd w:val="clear" w:color="auto" w:fill="FFFFFF"/>
        <w:spacing w:before="90" w:beforeAutospacing="0" w:after="90" w:afterAutospacing="0"/>
        <w:rPr>
          <w:color w:val="1D2129"/>
        </w:rPr>
      </w:pPr>
      <w:r w:rsidRPr="00E902AC">
        <w:rPr>
          <w:b/>
          <w:color w:val="1D2129"/>
        </w:rPr>
        <w:t>Where</w:t>
      </w:r>
      <w:r w:rsidRPr="00FF0D8E">
        <w:rPr>
          <w:color w:val="1D2129"/>
        </w:rPr>
        <w:t xml:space="preserve">: </w:t>
      </w:r>
      <w:r w:rsidR="004739FF">
        <w:rPr>
          <w:color w:val="1D2129"/>
        </w:rPr>
        <w:t>Tallinn</w:t>
      </w:r>
      <w:r w:rsidRPr="00FF0D8E">
        <w:rPr>
          <w:color w:val="1D2129"/>
        </w:rPr>
        <w:t xml:space="preserve">, </w:t>
      </w:r>
      <w:r w:rsidR="004739FF">
        <w:rPr>
          <w:color w:val="1D2129"/>
        </w:rPr>
        <w:t>Estonia</w:t>
      </w:r>
    </w:p>
    <w:p w14:paraId="2E73DAEA" w14:textId="6DA6C058" w:rsidR="00FF0D8E" w:rsidRDefault="00FF0D8E" w:rsidP="00FF0D8E">
      <w:pPr>
        <w:pStyle w:val="NormalWeb"/>
        <w:shd w:val="clear" w:color="auto" w:fill="FFFFFF"/>
        <w:spacing w:before="90" w:beforeAutospacing="0" w:after="90" w:afterAutospacing="0"/>
        <w:rPr>
          <w:color w:val="1D2129"/>
        </w:rPr>
      </w:pPr>
      <w:r w:rsidRPr="00FF0D8E">
        <w:rPr>
          <w:color w:val="1D2129"/>
        </w:rPr>
        <w:br/>
      </w:r>
      <w:r w:rsidRPr="00E902AC">
        <w:rPr>
          <w:b/>
          <w:color w:val="1D2129"/>
        </w:rPr>
        <w:t>Cost</w:t>
      </w:r>
      <w:r w:rsidRPr="00FF0D8E">
        <w:rPr>
          <w:color w:val="1D2129"/>
        </w:rPr>
        <w:t xml:space="preserve">: </w:t>
      </w:r>
      <w:r w:rsidR="00D81628" w:rsidRPr="00FF0D8E">
        <w:rPr>
          <w:color w:val="1D2129"/>
        </w:rPr>
        <w:t>To</w:t>
      </w:r>
      <w:r w:rsidRPr="00FF0D8E">
        <w:rPr>
          <w:color w:val="1D2129"/>
        </w:rPr>
        <w:t xml:space="preserve"> secure comparatively equal access to the conference for representatives from all countries within the EBF, we set different conference fees depending on the region. The conference fee could be paid either by bank transfer</w:t>
      </w:r>
      <w:r w:rsidR="000E6EEE">
        <w:rPr>
          <w:color w:val="1D2129"/>
        </w:rPr>
        <w:t xml:space="preserve"> (preferably)</w:t>
      </w:r>
      <w:r w:rsidRPr="00FF0D8E">
        <w:rPr>
          <w:color w:val="1D2129"/>
        </w:rPr>
        <w:t xml:space="preserve"> or in cash at the conference</w:t>
      </w:r>
      <w:r w:rsidR="000E6EEE">
        <w:rPr>
          <w:color w:val="1D2129"/>
        </w:rPr>
        <w:t xml:space="preserve"> if bank transfers from your country are not an easy option</w:t>
      </w:r>
      <w:r w:rsidRPr="00FF0D8E">
        <w:rPr>
          <w:color w:val="1D2129"/>
        </w:rPr>
        <w:t>.</w:t>
      </w:r>
    </w:p>
    <w:p w14:paraId="1A37EAAB" w14:textId="367ED993" w:rsidR="00E902AC" w:rsidRDefault="00E902AC" w:rsidP="00E902AC">
      <w:pPr>
        <w:pStyle w:val="NormalWeb"/>
        <w:shd w:val="clear" w:color="auto" w:fill="FFFFFF"/>
        <w:spacing w:before="90" w:beforeAutospacing="0" w:after="90" w:afterAutospacing="0"/>
        <w:rPr>
          <w:color w:val="1D2129"/>
        </w:rPr>
      </w:pPr>
      <w:r>
        <w:rPr>
          <w:color w:val="1D2129"/>
        </w:rPr>
        <w:t>Here are the conference fees</w:t>
      </w:r>
      <w:r w:rsidR="004739FF">
        <w:rPr>
          <w:color w:val="1D2129"/>
        </w:rPr>
        <w:t xml:space="preserve"> for Tallinn 2020</w:t>
      </w:r>
      <w:r>
        <w:rPr>
          <w:color w:val="1D2129"/>
        </w:rPr>
        <w:t>:</w:t>
      </w:r>
    </w:p>
    <w:p w14:paraId="4CB8AC6C" w14:textId="56CD71F5" w:rsidR="00E902AC" w:rsidRPr="00E902AC" w:rsidRDefault="00E902AC" w:rsidP="00990230">
      <w:pPr>
        <w:pStyle w:val="NormalWeb"/>
        <w:numPr>
          <w:ilvl w:val="0"/>
          <w:numId w:val="2"/>
        </w:numPr>
        <w:shd w:val="clear" w:color="auto" w:fill="FFFFFF"/>
        <w:spacing w:before="90" w:beforeAutospacing="0" w:after="90" w:afterAutospacing="0"/>
        <w:rPr>
          <w:color w:val="1D2129"/>
        </w:rPr>
      </w:pPr>
      <w:r w:rsidRPr="00E902AC">
        <w:rPr>
          <w:color w:val="1D2129"/>
        </w:rPr>
        <w:t>280 euro if you are coming from: Austria, Belgium, Denmark, Finland, France, Germany, Great Britain, Italy, Netherlands, Norway, Portugal, Scotland, Spain, Sweden, Switzerland, Wales</w:t>
      </w:r>
    </w:p>
    <w:p w14:paraId="4C85277F" w14:textId="084906AF" w:rsidR="00E902AC" w:rsidRPr="00E902AC" w:rsidRDefault="00E902AC" w:rsidP="00A36467">
      <w:pPr>
        <w:pStyle w:val="NormalWeb"/>
        <w:numPr>
          <w:ilvl w:val="0"/>
          <w:numId w:val="2"/>
        </w:numPr>
        <w:shd w:val="clear" w:color="auto" w:fill="FFFFFF"/>
        <w:spacing w:before="90" w:beforeAutospacing="0" w:after="90" w:afterAutospacing="0"/>
        <w:rPr>
          <w:color w:val="1D2129"/>
        </w:rPr>
      </w:pPr>
      <w:r w:rsidRPr="00E902AC">
        <w:rPr>
          <w:color w:val="1D2129"/>
        </w:rPr>
        <w:t>180 euro if you are coming from: Bahrain, Croatia, Czech Republic, Egypt, Estonia, Hungary, Jordan, Latvia, Lebanon, Lithuania, Malta, Poland, Slovakia, Slovenia, Turkey</w:t>
      </w:r>
    </w:p>
    <w:p w14:paraId="238D0F7E" w14:textId="18F1CD05" w:rsidR="00E902AC" w:rsidRDefault="00E902AC" w:rsidP="000257C9">
      <w:pPr>
        <w:pStyle w:val="NormalWeb"/>
        <w:numPr>
          <w:ilvl w:val="0"/>
          <w:numId w:val="2"/>
        </w:numPr>
        <w:shd w:val="clear" w:color="auto" w:fill="FFFFFF"/>
        <w:spacing w:before="90" w:beforeAutospacing="0" w:after="90" w:afterAutospacing="0"/>
        <w:rPr>
          <w:color w:val="1D2129"/>
        </w:rPr>
      </w:pPr>
      <w:r w:rsidRPr="00E902AC">
        <w:rPr>
          <w:color w:val="1D2129"/>
        </w:rPr>
        <w:t xml:space="preserve">150 euro if you are coming from: Albania, Armenia, Azerbaijan, Belarus, Bosnia &amp; Herzegovina, Bulgaria, Georgia, Iraq, Israel, Kazakhstan, Kyrgyzstan, Kosovo, Macedonia, Moldova, Palestine, Romania, Russia, Serbia, Syria, </w:t>
      </w:r>
      <w:r w:rsidR="00081FA8" w:rsidRPr="00E902AC">
        <w:rPr>
          <w:color w:val="1D2129"/>
        </w:rPr>
        <w:t>Tajikistan</w:t>
      </w:r>
      <w:r w:rsidRPr="00E902AC">
        <w:rPr>
          <w:color w:val="1D2129"/>
        </w:rPr>
        <w:t>, Turkmenistan, Ukraine, Uzbekistan</w:t>
      </w:r>
    </w:p>
    <w:p w14:paraId="0F530A1E" w14:textId="77777777" w:rsidR="00081FA8" w:rsidRPr="00E902AC" w:rsidRDefault="00081FA8" w:rsidP="00081FA8">
      <w:pPr>
        <w:pStyle w:val="NormalWeb"/>
        <w:shd w:val="clear" w:color="auto" w:fill="FFFFFF"/>
        <w:spacing w:before="90" w:beforeAutospacing="0" w:after="90" w:afterAutospacing="0"/>
        <w:ind w:left="720"/>
        <w:rPr>
          <w:color w:val="1D2129"/>
        </w:rPr>
      </w:pPr>
    </w:p>
    <w:p w14:paraId="2DA212E2" w14:textId="0D529CB9" w:rsidR="00FF0D8E" w:rsidRDefault="00FF0D8E" w:rsidP="00FF0D8E">
      <w:pPr>
        <w:pStyle w:val="NormalWeb"/>
        <w:shd w:val="clear" w:color="auto" w:fill="FFFFFF"/>
        <w:spacing w:before="90" w:beforeAutospacing="0" w:after="90" w:afterAutospacing="0"/>
      </w:pPr>
      <w:r w:rsidRPr="00081FA8">
        <w:rPr>
          <w:b/>
          <w:color w:val="1D2129"/>
        </w:rPr>
        <w:t>Accommodation</w:t>
      </w:r>
      <w:r w:rsidRPr="00FF0D8E">
        <w:rPr>
          <w:color w:val="1D2129"/>
        </w:rPr>
        <w:t xml:space="preserve">: The conference fee covers accommodation in </w:t>
      </w:r>
      <w:r w:rsidR="00081FA8">
        <w:rPr>
          <w:color w:val="1D2129"/>
        </w:rPr>
        <w:t xml:space="preserve">twin rooms </w:t>
      </w:r>
      <w:r w:rsidRPr="00FF0D8E">
        <w:rPr>
          <w:color w:val="1D2129"/>
        </w:rPr>
        <w:t xml:space="preserve">and meals on the days of the conference (starting with dinner on Thursday and ending with breakfast on Monday). Conference participants will be staying at </w:t>
      </w:r>
      <w:r w:rsidR="004739FF">
        <w:rPr>
          <w:color w:val="1D2129"/>
        </w:rPr>
        <w:t xml:space="preserve">Go Hotels </w:t>
      </w:r>
      <w:proofErr w:type="spellStart"/>
      <w:r w:rsidR="004739FF">
        <w:rPr>
          <w:color w:val="1D2129"/>
        </w:rPr>
        <w:t>Shnelli</w:t>
      </w:r>
      <w:proofErr w:type="spellEnd"/>
      <w:r w:rsidR="00081FA8" w:rsidRPr="00081FA8">
        <w:rPr>
          <w:color w:val="1D2129"/>
        </w:rPr>
        <w:t xml:space="preserve"> </w:t>
      </w:r>
      <w:r w:rsidRPr="00FF0D8E">
        <w:rPr>
          <w:color w:val="1D2129"/>
        </w:rPr>
        <w:t xml:space="preserve">and meetings will be held at the Baptist </w:t>
      </w:r>
      <w:r w:rsidR="00253F08">
        <w:rPr>
          <w:color w:val="1D2129"/>
        </w:rPr>
        <w:t>Seminary</w:t>
      </w:r>
      <w:r w:rsidRPr="00FF0D8E">
        <w:rPr>
          <w:color w:val="1D2129"/>
        </w:rPr>
        <w:t xml:space="preserve">. </w:t>
      </w:r>
      <w:r w:rsidR="00B211C8">
        <w:rPr>
          <w:color w:val="1D2129"/>
        </w:rPr>
        <w:br/>
        <w:t>If you wish to arrive early or stay longer you need to arrange accommodation on your own.</w:t>
      </w:r>
      <w:r w:rsidR="00253F08">
        <w:rPr>
          <w:color w:val="1D2129"/>
        </w:rPr>
        <w:br/>
      </w:r>
      <w:r w:rsidR="00253F08" w:rsidRPr="00FF0D8E">
        <w:rPr>
          <w:color w:val="1D2129"/>
        </w:rPr>
        <w:t xml:space="preserve">You can check the website of the </w:t>
      </w:r>
      <w:r w:rsidR="00253F08">
        <w:rPr>
          <w:color w:val="1D2129"/>
        </w:rPr>
        <w:t>hotel at:</w:t>
      </w:r>
      <w:r w:rsidR="00253F08">
        <w:t xml:space="preserve"> </w:t>
      </w:r>
      <w:hyperlink r:id="rId5" w:history="1">
        <w:r w:rsidR="00253F08" w:rsidRPr="00AF5A1C">
          <w:rPr>
            <w:rStyle w:val="Hyperlink"/>
          </w:rPr>
          <w:t>https://www.gohotels.ee/</w:t>
        </w:r>
      </w:hyperlink>
      <w:r w:rsidR="00253F08">
        <w:t xml:space="preserve"> </w:t>
      </w:r>
    </w:p>
    <w:p w14:paraId="3E433A15" w14:textId="77777777" w:rsidR="00253F08" w:rsidRPr="00FF0D8E" w:rsidRDefault="00253F08" w:rsidP="00FF0D8E">
      <w:pPr>
        <w:pStyle w:val="NormalWeb"/>
        <w:shd w:val="clear" w:color="auto" w:fill="FFFFFF"/>
        <w:spacing w:before="90" w:beforeAutospacing="0" w:after="90" w:afterAutospacing="0"/>
        <w:rPr>
          <w:color w:val="1D2129"/>
        </w:rPr>
      </w:pPr>
    </w:p>
    <w:p w14:paraId="3DBB33B4" w14:textId="5A7432B9" w:rsidR="00FF0D8E" w:rsidRDefault="00FF0D8E" w:rsidP="00FF0D8E">
      <w:pPr>
        <w:pStyle w:val="NormalWeb"/>
        <w:shd w:val="clear" w:color="auto" w:fill="FFFFFF"/>
        <w:spacing w:before="90" w:beforeAutospacing="0" w:after="90" w:afterAutospacing="0"/>
        <w:rPr>
          <w:color w:val="1D2129"/>
        </w:rPr>
      </w:pPr>
      <w:r w:rsidRPr="004722FD">
        <w:rPr>
          <w:b/>
          <w:color w:val="1D2129"/>
        </w:rPr>
        <w:lastRenderedPageBreak/>
        <w:t>Registration</w:t>
      </w:r>
      <w:r w:rsidRPr="00FF0D8E">
        <w:rPr>
          <w:color w:val="1D2129"/>
        </w:rPr>
        <w:t>: To register for the conference you need to fill in the Registration Form</w:t>
      </w:r>
      <w:r w:rsidR="00253F08">
        <w:rPr>
          <w:color w:val="1D2129"/>
        </w:rPr>
        <w:t xml:space="preserve"> </w:t>
      </w:r>
      <w:r w:rsidRPr="00FF0D8E">
        <w:rPr>
          <w:color w:val="1D2129"/>
        </w:rPr>
        <w:t>not later than December 1</w:t>
      </w:r>
      <w:r w:rsidR="00253F08">
        <w:rPr>
          <w:color w:val="1D2129"/>
        </w:rPr>
        <w:t>0</w:t>
      </w:r>
      <w:r w:rsidRPr="00FF0D8E">
        <w:rPr>
          <w:color w:val="1D2129"/>
        </w:rPr>
        <w:t>, 201</w:t>
      </w:r>
      <w:r w:rsidR="00253F08">
        <w:rPr>
          <w:color w:val="1D2129"/>
        </w:rPr>
        <w:t>9</w:t>
      </w:r>
      <w:r w:rsidRPr="00FF0D8E">
        <w:rPr>
          <w:color w:val="1D2129"/>
        </w:rPr>
        <w:t>. </w:t>
      </w:r>
      <w:r w:rsidRPr="00FF0D8E">
        <w:rPr>
          <w:color w:val="1D2129"/>
        </w:rPr>
        <w:br/>
      </w:r>
      <w:r w:rsidR="00253F08">
        <w:t xml:space="preserve">It is available at: </w:t>
      </w:r>
      <w:hyperlink r:id="rId6" w:history="1">
        <w:r w:rsidR="00253F08" w:rsidRPr="00253F08">
          <w:rPr>
            <w:rStyle w:val="Hyperlink"/>
          </w:rPr>
          <w:t>Registration Tallinn 2020</w:t>
        </w:r>
      </w:hyperlink>
      <w:r w:rsidR="00253F08">
        <w:t xml:space="preserve"> </w:t>
      </w:r>
    </w:p>
    <w:p w14:paraId="6560D051" w14:textId="77777777" w:rsidR="004722FD" w:rsidRPr="00FF0D8E" w:rsidRDefault="004722FD" w:rsidP="00FF0D8E">
      <w:pPr>
        <w:pStyle w:val="NormalWeb"/>
        <w:shd w:val="clear" w:color="auto" w:fill="FFFFFF"/>
        <w:spacing w:before="90" w:beforeAutospacing="0" w:after="90" w:afterAutospacing="0"/>
        <w:rPr>
          <w:color w:val="1D2129"/>
        </w:rPr>
      </w:pPr>
    </w:p>
    <w:p w14:paraId="51BB64CB" w14:textId="20F19225" w:rsidR="00FF0D8E" w:rsidRDefault="00FF0D8E" w:rsidP="00FF0D8E">
      <w:pPr>
        <w:pStyle w:val="NormalWeb"/>
        <w:shd w:val="clear" w:color="auto" w:fill="FFFFFF"/>
        <w:spacing w:before="90" w:beforeAutospacing="0" w:after="90" w:afterAutospacing="0"/>
        <w:rPr>
          <w:color w:val="1D2129"/>
        </w:rPr>
      </w:pPr>
      <w:r w:rsidRPr="004722FD">
        <w:rPr>
          <w:b/>
          <w:color w:val="1D2129"/>
        </w:rPr>
        <w:t>Finances</w:t>
      </w:r>
      <w:r w:rsidRPr="00FF0D8E">
        <w:rPr>
          <w:color w:val="1D2129"/>
        </w:rPr>
        <w:t xml:space="preserve">: </w:t>
      </w:r>
      <w:r w:rsidR="00253F08">
        <w:rPr>
          <w:color w:val="1D2129"/>
        </w:rPr>
        <w:t>Thanks to your investment in the ministry of EBF Y&amp;C through your annual contributions s</w:t>
      </w:r>
      <w:r w:rsidRPr="00FF0D8E">
        <w:rPr>
          <w:color w:val="1D2129"/>
        </w:rPr>
        <w:t xml:space="preserve">ome funds are available for financial assistance. Please </w:t>
      </w:r>
      <w:r w:rsidR="00253F08">
        <w:rPr>
          <w:color w:val="1D2129"/>
        </w:rPr>
        <w:t xml:space="preserve">see </w:t>
      </w:r>
      <w:r w:rsidR="008A3A53">
        <w:rPr>
          <w:color w:val="1D2129"/>
        </w:rPr>
        <w:t xml:space="preserve">the Tallinn 2020 Financial Assistance file or write to </w:t>
      </w:r>
      <w:hyperlink r:id="rId7" w:history="1">
        <w:r w:rsidR="008A3A53" w:rsidRPr="006903AB">
          <w:rPr>
            <w:rStyle w:val="Hyperlink"/>
          </w:rPr>
          <w:t>yanita.d.georgieva@gmail.com</w:t>
        </w:r>
      </w:hyperlink>
      <w:r w:rsidR="008A3A53">
        <w:rPr>
          <w:color w:val="1D2129"/>
        </w:rPr>
        <w:t xml:space="preserve"> </w:t>
      </w:r>
      <w:bookmarkStart w:id="0" w:name="_GoBack"/>
      <w:bookmarkEnd w:id="0"/>
    </w:p>
    <w:p w14:paraId="6CA52BDA" w14:textId="77777777" w:rsidR="004722FD" w:rsidRPr="00FF0D8E" w:rsidRDefault="004722FD" w:rsidP="00FF0D8E">
      <w:pPr>
        <w:pStyle w:val="NormalWeb"/>
        <w:shd w:val="clear" w:color="auto" w:fill="FFFFFF"/>
        <w:spacing w:before="90" w:beforeAutospacing="0" w:after="90" w:afterAutospacing="0"/>
        <w:rPr>
          <w:color w:val="1D2129"/>
        </w:rPr>
      </w:pPr>
    </w:p>
    <w:p w14:paraId="1D16A8DF" w14:textId="49AE2A1E" w:rsidR="00FF0D8E" w:rsidRDefault="00FF0D8E" w:rsidP="00FF0D8E">
      <w:pPr>
        <w:pStyle w:val="NormalWeb"/>
        <w:shd w:val="clear" w:color="auto" w:fill="FFFFFF"/>
        <w:spacing w:before="90" w:beforeAutospacing="0" w:after="90" w:afterAutospacing="0"/>
        <w:rPr>
          <w:color w:val="1D2129"/>
        </w:rPr>
      </w:pPr>
      <w:r w:rsidRPr="004722FD">
        <w:rPr>
          <w:b/>
          <w:color w:val="1D2129"/>
        </w:rPr>
        <w:t>Visa</w:t>
      </w:r>
      <w:r w:rsidRPr="00FF0D8E">
        <w:rPr>
          <w:color w:val="1D2129"/>
        </w:rPr>
        <w:t xml:space="preserve">: </w:t>
      </w:r>
      <w:r w:rsidR="004722FD">
        <w:rPr>
          <w:color w:val="1D2129"/>
        </w:rPr>
        <w:t xml:space="preserve">Please check with your local </w:t>
      </w:r>
      <w:r w:rsidR="00470EF8">
        <w:rPr>
          <w:color w:val="1D2129"/>
        </w:rPr>
        <w:t xml:space="preserve">Ministry of Foreign Affairs if you need a visa for </w:t>
      </w:r>
      <w:r w:rsidR="00253F08">
        <w:rPr>
          <w:color w:val="1D2129"/>
        </w:rPr>
        <w:t>Estonia</w:t>
      </w:r>
      <w:r w:rsidR="00470EF8">
        <w:rPr>
          <w:color w:val="1D2129"/>
        </w:rPr>
        <w:t>.</w:t>
      </w:r>
      <w:r w:rsidRPr="00FF0D8E">
        <w:rPr>
          <w:color w:val="1D2129"/>
        </w:rPr>
        <w:t> If a visa is required, contact me ASAP (yanita.d.georgieva@gmail.com) to start the application process. Be aware that we cannot cover any visa-related costs.</w:t>
      </w:r>
    </w:p>
    <w:p w14:paraId="6A331050" w14:textId="77777777" w:rsidR="00B140E0" w:rsidRPr="00FF0D8E" w:rsidRDefault="00B140E0" w:rsidP="00FF0D8E">
      <w:pPr>
        <w:pStyle w:val="NormalWeb"/>
        <w:shd w:val="clear" w:color="auto" w:fill="FFFFFF"/>
        <w:spacing w:before="90" w:beforeAutospacing="0" w:after="90" w:afterAutospacing="0"/>
        <w:rPr>
          <w:color w:val="1D2129"/>
        </w:rPr>
      </w:pPr>
    </w:p>
    <w:p w14:paraId="3590CBC6" w14:textId="33E4E822" w:rsidR="00E448E6" w:rsidRDefault="00FF0D8E" w:rsidP="00FF0D8E">
      <w:pPr>
        <w:pStyle w:val="NormalWeb"/>
        <w:shd w:val="clear" w:color="auto" w:fill="FFFFFF"/>
        <w:spacing w:before="90" w:beforeAutospacing="0" w:after="90" w:afterAutospacing="0"/>
        <w:rPr>
          <w:color w:val="1D2129"/>
        </w:rPr>
      </w:pPr>
      <w:r w:rsidRPr="00470EF8">
        <w:rPr>
          <w:b/>
          <w:color w:val="1D2129"/>
        </w:rPr>
        <w:t>Your input</w:t>
      </w:r>
      <w:r w:rsidRPr="00FF0D8E">
        <w:rPr>
          <w:color w:val="1D2129"/>
        </w:rPr>
        <w:t xml:space="preserve">: </w:t>
      </w:r>
      <w:r w:rsidR="00E448E6">
        <w:rPr>
          <w:color w:val="1D2129"/>
        </w:rPr>
        <w:br/>
        <w:t xml:space="preserve">As always, we will be happy to hear </w:t>
      </w:r>
      <w:r w:rsidRPr="00FF0D8E">
        <w:rPr>
          <w:color w:val="1D2129"/>
        </w:rPr>
        <w:t xml:space="preserve">about your ministry. </w:t>
      </w:r>
      <w:r w:rsidR="00E448E6">
        <w:rPr>
          <w:color w:val="1D2129"/>
        </w:rPr>
        <w:t xml:space="preserve">Sharing and caring is part of the vision of CONNECT. Feel free to bring pictures, leaflets or any other promotional material to present your ministry. </w:t>
      </w:r>
    </w:p>
    <w:p w14:paraId="095946C9" w14:textId="7AC74E6A" w:rsidR="00FF0D8E" w:rsidRDefault="00FF0D8E" w:rsidP="00FF0D8E">
      <w:pPr>
        <w:pStyle w:val="NormalWeb"/>
        <w:shd w:val="clear" w:color="auto" w:fill="FFFFFF"/>
        <w:spacing w:before="90" w:beforeAutospacing="0" w:after="90" w:afterAutospacing="0"/>
        <w:rPr>
          <w:color w:val="1D2129"/>
        </w:rPr>
      </w:pPr>
      <w:r w:rsidRPr="00FF0D8E">
        <w:rPr>
          <w:color w:val="1D2129"/>
        </w:rPr>
        <w:t>The conference is also a convenient time to pay the annual contribution of your union/organisation directly to the EBF Y&amp;C treasurer.</w:t>
      </w:r>
      <w:r w:rsidR="00470EF8">
        <w:rPr>
          <w:color w:val="1D2129"/>
        </w:rPr>
        <w:t xml:space="preserve"> If you are unsure of the amount, contact our treasurer, </w:t>
      </w:r>
      <w:proofErr w:type="spellStart"/>
      <w:r w:rsidR="00470EF8">
        <w:rPr>
          <w:color w:val="1D2129"/>
        </w:rPr>
        <w:t>Dimitar</w:t>
      </w:r>
      <w:proofErr w:type="spellEnd"/>
      <w:r w:rsidR="00470EF8">
        <w:rPr>
          <w:color w:val="1D2129"/>
        </w:rPr>
        <w:t xml:space="preserve"> </w:t>
      </w:r>
      <w:proofErr w:type="spellStart"/>
      <w:r w:rsidR="00470EF8">
        <w:rPr>
          <w:color w:val="1D2129"/>
        </w:rPr>
        <w:t>Georgiev</w:t>
      </w:r>
      <w:proofErr w:type="spellEnd"/>
      <w:r w:rsidR="00470EF8">
        <w:rPr>
          <w:color w:val="1D2129"/>
        </w:rPr>
        <w:t xml:space="preserve"> at </w:t>
      </w:r>
      <w:hyperlink r:id="rId8" w:history="1">
        <w:r w:rsidR="00470EF8" w:rsidRPr="002113CD">
          <w:rPr>
            <w:rStyle w:val="Hyperlink"/>
          </w:rPr>
          <w:t>d.georgiev@sebc.bg</w:t>
        </w:r>
      </w:hyperlink>
      <w:r w:rsidR="00470EF8">
        <w:rPr>
          <w:color w:val="1D2129"/>
        </w:rPr>
        <w:t xml:space="preserve"> </w:t>
      </w:r>
    </w:p>
    <w:p w14:paraId="21C6DF98" w14:textId="77777777" w:rsidR="00470EF8" w:rsidRPr="00FF0D8E" w:rsidRDefault="00470EF8" w:rsidP="00FF0D8E">
      <w:pPr>
        <w:pStyle w:val="NormalWeb"/>
        <w:shd w:val="clear" w:color="auto" w:fill="FFFFFF"/>
        <w:spacing w:before="90" w:beforeAutospacing="0" w:after="90" w:afterAutospacing="0"/>
        <w:rPr>
          <w:color w:val="1D2129"/>
        </w:rPr>
      </w:pPr>
    </w:p>
    <w:p w14:paraId="40FD4358" w14:textId="640EA31C" w:rsidR="00FF0D8E" w:rsidRDefault="00FF0D8E" w:rsidP="00FF0D8E">
      <w:pPr>
        <w:pStyle w:val="NormalWeb"/>
        <w:shd w:val="clear" w:color="auto" w:fill="FFFFFF"/>
        <w:spacing w:before="90" w:beforeAutospacing="0" w:after="90" w:afterAutospacing="0"/>
        <w:rPr>
          <w:color w:val="1D2129"/>
        </w:rPr>
      </w:pPr>
      <w:r w:rsidRPr="00470EF8">
        <w:rPr>
          <w:b/>
          <w:color w:val="1D2129"/>
        </w:rPr>
        <w:t xml:space="preserve">EBF Y&amp;C </w:t>
      </w:r>
      <w:proofErr w:type="spellStart"/>
      <w:r w:rsidRPr="00470EF8">
        <w:rPr>
          <w:b/>
          <w:color w:val="1D2129"/>
        </w:rPr>
        <w:t>ExCo</w:t>
      </w:r>
      <w:proofErr w:type="spellEnd"/>
      <w:r w:rsidRPr="00FF0D8E">
        <w:rPr>
          <w:color w:val="1D2129"/>
        </w:rPr>
        <w:t>: Some of the positions at the EBF Y&amp;C Executive Committee will be up for election in January.</w:t>
      </w:r>
      <w:r w:rsidR="00470EF8">
        <w:rPr>
          <w:color w:val="1D2129"/>
        </w:rPr>
        <w:t xml:space="preserve"> </w:t>
      </w:r>
      <w:r w:rsidR="00B211C8">
        <w:rPr>
          <w:color w:val="1D2129"/>
        </w:rPr>
        <w:t>More information will follow.</w:t>
      </w:r>
    </w:p>
    <w:p w14:paraId="7F80174F" w14:textId="77777777" w:rsidR="00470EF8" w:rsidRPr="00FF0D8E" w:rsidRDefault="00470EF8" w:rsidP="00FF0D8E">
      <w:pPr>
        <w:pStyle w:val="NormalWeb"/>
        <w:shd w:val="clear" w:color="auto" w:fill="FFFFFF"/>
        <w:spacing w:before="90" w:beforeAutospacing="0" w:after="90" w:afterAutospacing="0"/>
        <w:rPr>
          <w:color w:val="1D2129"/>
        </w:rPr>
      </w:pPr>
    </w:p>
    <w:p w14:paraId="4F0D54E5" w14:textId="4405BB35" w:rsidR="00FF0D8E" w:rsidRDefault="00FF0D8E" w:rsidP="00FF0D8E">
      <w:pPr>
        <w:pStyle w:val="NormalWeb"/>
        <w:shd w:val="clear" w:color="auto" w:fill="FFFFFF"/>
        <w:spacing w:before="90" w:beforeAutospacing="0" w:after="90" w:afterAutospacing="0"/>
        <w:rPr>
          <w:color w:val="1D2129"/>
        </w:rPr>
      </w:pPr>
      <w:r w:rsidRPr="00470EF8">
        <w:rPr>
          <w:b/>
          <w:color w:val="1D2129"/>
        </w:rPr>
        <w:t>The programme</w:t>
      </w:r>
      <w:r w:rsidRPr="00FF0D8E">
        <w:rPr>
          <w:color w:val="1D2129"/>
        </w:rPr>
        <w:t xml:space="preserve"> of the conference and some other details will follow shortly.</w:t>
      </w:r>
    </w:p>
    <w:p w14:paraId="2AEBBA8B" w14:textId="30603B9E" w:rsidR="00B140E0" w:rsidRDefault="00B140E0" w:rsidP="00FF0D8E">
      <w:pPr>
        <w:pStyle w:val="NormalWeb"/>
        <w:shd w:val="clear" w:color="auto" w:fill="FFFFFF"/>
        <w:spacing w:before="90" w:beforeAutospacing="0" w:after="90" w:afterAutospacing="0"/>
        <w:rPr>
          <w:color w:val="1D2129"/>
        </w:rPr>
      </w:pPr>
    </w:p>
    <w:p w14:paraId="5982294E" w14:textId="77777777" w:rsidR="00CC6A61" w:rsidRPr="00FF0D8E" w:rsidRDefault="008A3A53">
      <w:pPr>
        <w:rPr>
          <w:rFonts w:ascii="Times New Roman" w:hAnsi="Times New Roman" w:cs="Times New Roman"/>
          <w:sz w:val="24"/>
          <w:szCs w:val="24"/>
        </w:rPr>
      </w:pPr>
    </w:p>
    <w:sectPr w:rsidR="00CC6A61" w:rsidRPr="00FF0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6DDC"/>
    <w:multiLevelType w:val="hybridMultilevel"/>
    <w:tmpl w:val="A97815B6"/>
    <w:lvl w:ilvl="0" w:tplc="0D84EF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E4845"/>
    <w:multiLevelType w:val="hybridMultilevel"/>
    <w:tmpl w:val="139A776E"/>
    <w:lvl w:ilvl="0" w:tplc="0D84EF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8E"/>
    <w:rsid w:val="00081FA8"/>
    <w:rsid w:val="000E6EEE"/>
    <w:rsid w:val="00253F08"/>
    <w:rsid w:val="002B6E84"/>
    <w:rsid w:val="002C1194"/>
    <w:rsid w:val="00470EF8"/>
    <w:rsid w:val="004722FD"/>
    <w:rsid w:val="004739FF"/>
    <w:rsid w:val="00663B69"/>
    <w:rsid w:val="008226C7"/>
    <w:rsid w:val="008A3A53"/>
    <w:rsid w:val="00952065"/>
    <w:rsid w:val="00B140E0"/>
    <w:rsid w:val="00B211C8"/>
    <w:rsid w:val="00B947ED"/>
    <w:rsid w:val="00D81628"/>
    <w:rsid w:val="00E072D7"/>
    <w:rsid w:val="00E448E6"/>
    <w:rsid w:val="00E902AC"/>
    <w:rsid w:val="00F31674"/>
    <w:rsid w:val="00FF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4100"/>
  <w15:chartTrackingRefBased/>
  <w15:docId w15:val="{F5EB4002-2697-4587-AFD7-BDBB4BA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0D8E"/>
    <w:rPr>
      <w:color w:val="0000FF"/>
      <w:u w:val="single"/>
    </w:rPr>
  </w:style>
  <w:style w:type="character" w:styleId="UnresolvedMention">
    <w:name w:val="Unresolved Mention"/>
    <w:basedOn w:val="DefaultParagraphFont"/>
    <w:uiPriority w:val="99"/>
    <w:semiHidden/>
    <w:unhideWhenUsed/>
    <w:rsid w:val="004722FD"/>
    <w:rPr>
      <w:color w:val="605E5C"/>
      <w:shd w:val="clear" w:color="auto" w:fill="E1DFDD"/>
    </w:rPr>
  </w:style>
  <w:style w:type="character" w:styleId="FollowedHyperlink">
    <w:name w:val="FollowedHyperlink"/>
    <w:basedOn w:val="DefaultParagraphFont"/>
    <w:uiPriority w:val="99"/>
    <w:semiHidden/>
    <w:unhideWhenUsed/>
    <w:rsid w:val="00663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86569">
      <w:bodyDiv w:val="1"/>
      <w:marLeft w:val="0"/>
      <w:marRight w:val="0"/>
      <w:marTop w:val="0"/>
      <w:marBottom w:val="0"/>
      <w:divBdr>
        <w:top w:val="none" w:sz="0" w:space="0" w:color="auto"/>
        <w:left w:val="none" w:sz="0" w:space="0" w:color="auto"/>
        <w:bottom w:val="none" w:sz="0" w:space="0" w:color="auto"/>
        <w:right w:val="none" w:sz="0" w:space="0" w:color="auto"/>
      </w:divBdr>
      <w:divsChild>
        <w:div w:id="1443186438">
          <w:marLeft w:val="0"/>
          <w:marRight w:val="0"/>
          <w:marTop w:val="0"/>
          <w:marBottom w:val="0"/>
          <w:divBdr>
            <w:top w:val="none" w:sz="0" w:space="0" w:color="auto"/>
            <w:left w:val="none" w:sz="0" w:space="0" w:color="auto"/>
            <w:bottom w:val="none" w:sz="0" w:space="0" w:color="auto"/>
            <w:right w:val="none" w:sz="0" w:space="0" w:color="auto"/>
          </w:divBdr>
        </w:div>
      </w:divsChild>
    </w:div>
    <w:div w:id="1945573688">
      <w:bodyDiv w:val="1"/>
      <w:marLeft w:val="0"/>
      <w:marRight w:val="0"/>
      <w:marTop w:val="0"/>
      <w:marBottom w:val="0"/>
      <w:divBdr>
        <w:top w:val="none" w:sz="0" w:space="0" w:color="auto"/>
        <w:left w:val="none" w:sz="0" w:space="0" w:color="auto"/>
        <w:bottom w:val="none" w:sz="0" w:space="0" w:color="auto"/>
        <w:right w:val="none" w:sz="0" w:space="0" w:color="auto"/>
      </w:divBdr>
      <w:divsChild>
        <w:div w:id="176156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eorgiev@sebc.bg" TargetMode="External"/><Relationship Id="rId3" Type="http://schemas.openxmlformats.org/officeDocument/2006/relationships/settings" Target="settings.xml"/><Relationship Id="rId7" Type="http://schemas.openxmlformats.org/officeDocument/2006/relationships/hyperlink" Target="mailto:yanita.d.georgie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J4psT5ma3mSY8maV7" TargetMode="External"/><Relationship Id="rId5" Type="http://schemas.openxmlformats.org/officeDocument/2006/relationships/hyperlink" Target="https://www.gohotels.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Янита Георгиева</dc:creator>
  <cp:keywords/>
  <dc:description/>
  <cp:lastModifiedBy>Янита Георгиева</cp:lastModifiedBy>
  <cp:revision>5</cp:revision>
  <dcterms:created xsi:type="dcterms:W3CDTF">2019-10-10T12:24:00Z</dcterms:created>
  <dcterms:modified xsi:type="dcterms:W3CDTF">2019-10-15T19:37:00Z</dcterms:modified>
</cp:coreProperties>
</file>